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RICHIESTA DI ACCESSO CIVICO</w:t>
      </w:r>
    </w:p>
    <w:p>
      <w:pPr>
        <w:pStyle w:val="Normale"/>
        <w:jc w:val="center"/>
        <w:rPr>
          <w:b w:val="1"/>
          <w:bCs w:val="1"/>
          <w:i w:val="1"/>
          <w:iCs w:val="1"/>
          <w:sz w:val="10"/>
          <w:szCs w:val="10"/>
        </w:rPr>
      </w:pPr>
    </w:p>
    <w:p>
      <w:pPr>
        <w:pStyle w:val="Normale"/>
        <w:widowControl w:val="0"/>
        <w:jc w:val="center"/>
        <w:rPr>
          <w:spacing w:val="1"/>
          <w:kern w:val="1"/>
          <w:sz w:val="24"/>
          <w:szCs w:val="24"/>
        </w:rPr>
      </w:pPr>
      <w:r>
        <w:rPr>
          <w:spacing w:val="1"/>
          <w:kern w:val="1"/>
          <w:sz w:val="24"/>
          <w:szCs w:val="24"/>
          <w:rtl w:val="0"/>
          <w:lang w:val="it-IT"/>
        </w:rPr>
        <w:t>(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ai sensi dell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art. 5, co. 1 del d.lgs. 14 marzo 2013, n. 33</w:t>
      </w:r>
      <w:r>
        <w:rPr>
          <w:spacing w:val="1"/>
          <w:kern w:val="1"/>
          <w:sz w:val="24"/>
          <w:szCs w:val="24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sz w:val="24"/>
          <w:szCs w:val="24"/>
        </w:rPr>
      </w:pP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Responsabile della Prevenzione della</w:t>
      </w: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Corruzione e della Trasparenza</w:t>
      </w: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della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Joniambiente S.p.a. in Liquidazione</w:t>
      </w:r>
    </w:p>
    <w:p>
      <w:pPr>
        <w:pStyle w:val="Normale"/>
        <w:widowControl w:val="0"/>
        <w:ind w:left="4956" w:firstLine="708"/>
        <w:rPr>
          <w:kern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joniambiente@pec.impresecatania.it</w:t>
      </w:r>
      <w:r>
        <w:rPr>
          <w:kern w:val="1"/>
          <w:sz w:val="22"/>
          <w:szCs w:val="22"/>
        </w:rPr>
        <w:tab/>
        <w:tab/>
        <w:tab/>
        <w:tab/>
        <w:tab/>
        <w:tab/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</w:t>
      </w:r>
      <w:r>
        <w:rPr>
          <w:outline w:val="0"/>
          <w:color w:val="000000"/>
          <w:spacing w:val="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ottos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tto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Nome*__________________________Cognome*_______________________________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a* _______________________________________________ il 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in*_________________________ Prov (____) Via__________________________ n._________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E-mail/PEC 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Tel./Cell. 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(</w:t>
      </w:r>
      <w:r>
        <w:rPr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qualifica solo se si agisce in nome e/o per conto di una persona giuridica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 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CONSIDERATA</w:t>
      </w:r>
    </w:p>
    <w:p>
      <w:pPr>
        <w:pStyle w:val="Normale"/>
        <w:jc w:val="both"/>
        <w:rPr>
          <w:sz w:val="22"/>
          <w:szCs w:val="22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2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omessa pubblicazione</w:t>
            </w:r>
          </w:p>
        </w:tc>
        <w:tc>
          <w:tcPr>
            <w:tcW w:type="dxa" w:w="32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ovvero</w:t>
            </w:r>
          </w:p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</w:pP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22"/>
                <w:szCs w:val="22"/>
                <w:shd w:val="nil" w:color="auto" w:fill="auto"/>
                <w:rtl w:val="0"/>
                <w:lang w:val="it-IT"/>
              </w:rPr>
              <w:t>la pubblicazione parziale</w:t>
            </w:r>
          </w:p>
        </w:tc>
      </w:tr>
    </w:tbl>
    <w:p>
      <w:pPr>
        <w:pStyle w:val="Normale"/>
        <w:widowControl w:val="0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del seguente documento/informazione/dato </w:t>
      </w:r>
      <w:r>
        <w:rPr>
          <w:sz w:val="18"/>
          <w:szCs w:val="18"/>
          <w:rtl w:val="0"/>
          <w:lang w:val="it-IT"/>
        </w:rPr>
        <w:t>[1]</w:t>
      </w:r>
      <w:r>
        <w:rPr>
          <w:sz w:val="22"/>
          <w:szCs w:val="22"/>
          <w:rtl w:val="0"/>
          <w:lang w:val="it-IT"/>
        </w:rPr>
        <w:t xml:space="preserve"> che in base alla normativa vigente non risulta pubblicato nella sezione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Amministrazione trasparente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 xml:space="preserve">sul 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"http://www.atoct1.it"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www.atoct1.it</w:t>
      </w:r>
      <w:r>
        <w:rPr/>
        <w:fldChar w:fldCharType="end" w:fldLock="0"/>
      </w:r>
      <w:r>
        <w:rPr>
          <w:rStyle w:val="Nessuno"/>
          <w:sz w:val="22"/>
          <w:szCs w:val="22"/>
          <w:rtl w:val="0"/>
          <w:lang w:val="it-IT"/>
        </w:rPr>
        <w:t xml:space="preserve">  _________________________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________________________________________________________________________________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center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CHIEDE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  <w:rtl w:val="0"/>
          <w:lang w:val="it-IT"/>
        </w:rPr>
        <w:t>ai sensi e per gli effetti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art. 5 del d.lgs n. 33 del 14 marzo 2013, la pubblicazione di quanto richiesto e la comunicazione alla/al medesima/o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avvenuta pubblicazione, indicando il collegamento ipertestuale al dato/informazione oggetto dell</w:t>
      </w:r>
      <w:r>
        <w:rPr>
          <w:rStyle w:val="Nessuno"/>
          <w:sz w:val="22"/>
          <w:szCs w:val="22"/>
          <w:rtl w:val="0"/>
          <w:lang w:val="it-IT"/>
        </w:rPr>
        <w:t>’</w:t>
      </w:r>
      <w:r>
        <w:rPr>
          <w:rStyle w:val="Nessuno"/>
          <w:sz w:val="22"/>
          <w:szCs w:val="22"/>
          <w:rtl w:val="0"/>
          <w:lang w:val="it-IT"/>
        </w:rPr>
        <w:t>istanza.</w:t>
      </w:r>
    </w:p>
    <w:p>
      <w:pPr>
        <w:pStyle w:val="Normale"/>
        <w:jc w:val="both"/>
        <w:rPr>
          <w:rStyle w:val="Nessuno"/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Hyperlink.1"/>
        </w:rPr>
      </w:pPr>
      <w:r>
        <w:rPr>
          <w:rStyle w:val="Nessuno"/>
          <w:sz w:val="22"/>
          <w:szCs w:val="22"/>
          <w:rtl w:val="0"/>
          <w:lang w:val="it-IT"/>
        </w:rPr>
        <w:t xml:space="preserve">Indirizzo per le comunicazioni: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"https://docs.google.com/document/d/15MSDSdsjjnvTyWls_WO-N-RCqhi1--S_gAR_bQ1uk54/mobilebasic#ftnt5"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[2]</w:t>
      </w:r>
      <w:r>
        <w:rPr/>
        <w:fldChar w:fldCharType="end" w:fldLock="0"/>
      </w:r>
      <w:r>
        <w:rPr>
          <w:rStyle w:val="Hyperlink.1"/>
          <w:rtl w:val="0"/>
          <w:lang w:val="it-IT"/>
        </w:rPr>
        <w:t>____________________________________________________</w:t>
      </w:r>
      <w:bookmarkStart w:name="ftnt_ref5" w:id="0"/>
      <w:r>
        <w:rPr>
          <w:rStyle w:val="Hyperlink.1"/>
          <w:rtl w:val="0"/>
          <w:lang w:val="it-IT"/>
        </w:rPr>
        <w:t xml:space="preserve"> </w:t>
      </w:r>
      <w:bookmarkEnd w:id="0"/>
      <w:r>
        <w:rPr>
          <w:rStyle w:val="Hyperlink.1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Hyperlink.1"/>
        </w:rPr>
      </w:pPr>
      <w:r>
        <w:rPr>
          <w:rStyle w:val="Hyperlink.1"/>
          <w:rtl w:val="0"/>
          <w:lang w:val="it-IT"/>
        </w:rPr>
        <w:t>Luogo_________________________il___/___/_____Firma________________________________</w:t>
      </w:r>
      <w:r>
        <w:rPr>
          <w:rStyle w:val="Hyperlink.1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Nessuno"/>
          <w:i w:val="1"/>
          <w:iCs w:val="1"/>
          <w:sz w:val="22"/>
          <w:szCs w:val="22"/>
        </w:rPr>
      </w:pPr>
      <w:r>
        <w:rPr>
          <w:rStyle w:val="Nessuno"/>
          <w:i w:val="1"/>
          <w:iCs w:val="1"/>
          <w:sz w:val="22"/>
          <w:szCs w:val="22"/>
          <w:rtl w:val="0"/>
          <w:lang w:val="it-IT"/>
        </w:rPr>
        <w:t>(Allegare fotocopia di un documento di identit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à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. Il documento non va trasmesso se la richiesta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deve essere allegato anche in caso di trasmissione dell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istanza a mezzo posta elettronica certificata</w:t>
      </w:r>
      <w:r>
        <w:rPr>
          <w:rStyle w:val="Hyperlink.1"/>
          <w:rtl w:val="0"/>
          <w:lang w:val="it-IT"/>
        </w:rPr>
        <w:t xml:space="preserve">). </w:t>
      </w:r>
      <w:r>
        <w:rPr>
          <w:rStyle w:val="Nessuno"/>
          <w:i w:val="1"/>
          <w:iCs w:val="1"/>
          <w:sz w:val="22"/>
          <w:szCs w:val="22"/>
          <w:rtl w:val="0"/>
          <w:lang w:val="it-IT"/>
        </w:rPr>
        <w:t>(Art. 65 del d.lgs. 82/2005)</w:t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sz w:val="24"/>
          <w:szCs w:val="24"/>
        </w:rPr>
      </w:pPr>
    </w:p>
    <w:p>
      <w:pPr>
        <w:pStyle w:val="Normale"/>
        <w:suppressAutoHyphens w:val="0"/>
        <w:spacing w:line="480" w:lineRule="auto"/>
        <w:jc w:val="both"/>
        <w:rPr>
          <w:rStyle w:val="Nessuno"/>
          <w:sz w:val="24"/>
          <w:szCs w:val="24"/>
        </w:rPr>
      </w:pPr>
    </w:p>
    <w:p>
      <w:pPr>
        <w:pStyle w:val="Normale"/>
        <w:jc w:val="both"/>
        <w:rPr>
          <w:rStyle w:val="Nessuno"/>
          <w:sz w:val="24"/>
          <w:szCs w:val="24"/>
        </w:rPr>
      </w:pP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[1]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 xml:space="preserve">Specificare il documento/informazione/dato di cui </w:t>
      </w:r>
      <w:r>
        <w:rPr>
          <w:rStyle w:val="Nessuno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sz w:val="18"/>
          <w:szCs w:val="18"/>
          <w:rtl w:val="0"/>
          <w:lang w:val="it-IT"/>
        </w:rPr>
        <w:t>stata omessa la pubblicazione obbligatoria; nel caso sia a conoscenza dell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istante, specificare la norma che impone la pubblicazione di quanto richiesto.</w:t>
      </w: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[2]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>Inserire 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indirizzo di posta o di posta elettronica al quale si chiede venga inviato il riscontro alla presente istanza</w:t>
      </w:r>
    </w:p>
    <w:p>
      <w:pPr>
        <w:pStyle w:val="Normale"/>
        <w:rPr>
          <w:rStyle w:val="Nessuno"/>
          <w:sz w:val="18"/>
          <w:szCs w:val="18"/>
        </w:rPr>
      </w:pPr>
      <w:r>
        <w:rPr>
          <w:rStyle w:val="Nessuno"/>
          <w:rFonts w:cs="Arial Unicode MS" w:eastAsia="Arial Unicode MS"/>
          <w:sz w:val="18"/>
          <w:szCs w:val="18"/>
          <w:rtl w:val="0"/>
          <w:lang w:val="it-IT"/>
        </w:rPr>
        <w:t>* dati obbligatori</w:t>
      </w:r>
    </w:p>
    <w:p>
      <w:pPr>
        <w:pStyle w:val="Normale"/>
        <w:rPr>
          <w:rStyle w:val="Nessuno"/>
          <w:sz w:val="24"/>
          <w:szCs w:val="24"/>
        </w:rPr>
      </w:pPr>
    </w:p>
    <w:p>
      <w:pPr>
        <w:pStyle w:val="Normale"/>
        <w:rPr>
          <w:rStyle w:val="Nessuno"/>
          <w:sz w:val="22"/>
          <w:szCs w:val="22"/>
        </w:rPr>
      </w:pPr>
    </w:p>
    <w:p>
      <w:pPr>
        <w:pStyle w:val="Normale"/>
        <w:jc w:val="both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Informativa sul trattamento dei dati personali forniti con la richiesta (ai sensi dell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kern w:val="1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Style w:val="Nessuno"/>
          <w:outline w:val="0"/>
          <w:color w:val="00b0f0"/>
          <w:kern w:val="1"/>
          <w:sz w:val="22"/>
          <w:szCs w:val="22"/>
          <w:u w:color="00b0f0"/>
          <w14:textFill>
            <w14:solidFill>
              <w14:srgbClr w14:val="00B0F0"/>
            </w14:solidFill>
          </w14:textFill>
        </w:rPr>
      </w:pPr>
      <w:r>
        <w:rPr>
          <w:rStyle w:val="Nessuno"/>
          <w:kern w:val="1"/>
          <w:sz w:val="22"/>
          <w:szCs w:val="22"/>
          <w:rtl w:val="0"/>
          <w:lang w:val="it-IT"/>
        </w:rPr>
        <w:t xml:space="preserve">Il sottoscritto 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consapevole che i dati personali sono oggetto di trattamento informatico e/o manuale e potranno essere utilizzati esclusivamente per gli adempimenti di legge.  I dati saranno trattati dalla </w:t>
      </w:r>
      <w:r>
        <w:rPr>
          <w:rStyle w:val="Nessuno"/>
          <w:kern w:val="1"/>
          <w:sz w:val="22"/>
          <w:szCs w:val="22"/>
          <w:rtl w:val="0"/>
          <w:lang w:val="it-IT"/>
        </w:rPr>
        <w:t>Joniambiente S.p.A. in Liquidazione</w:t>
      </w:r>
      <w:r>
        <w:rPr>
          <w:rStyle w:val="Nessuno"/>
          <w:kern w:val="1"/>
          <w:sz w:val="22"/>
          <w:szCs w:val="22"/>
          <w:rtl w:val="0"/>
          <w:lang w:val="it-IT"/>
        </w:rPr>
        <w:t>, in qualit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kern w:val="1"/>
          <w:sz w:val="22"/>
          <w:szCs w:val="22"/>
          <w:rtl w:val="0"/>
          <w:lang w:val="it-IT"/>
        </w:rPr>
        <w:t>di titolare, nel rispetto delle disposizioni del Regolamento (UE) 2016/679 con le modalit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kern w:val="1"/>
          <w:sz w:val="22"/>
          <w:szCs w:val="22"/>
          <w:rtl w:val="0"/>
          <w:lang w:val="it-IT"/>
        </w:rPr>
        <w:t>previste nell</w:t>
      </w:r>
      <w:r>
        <w:rPr>
          <w:rStyle w:val="Nessuno"/>
          <w:kern w:val="1"/>
          <w:sz w:val="22"/>
          <w:szCs w:val="22"/>
          <w:rtl w:val="0"/>
          <w:lang w:val="it-IT"/>
        </w:rPr>
        <w:t>’</w:t>
      </w:r>
      <w:r>
        <w:rPr>
          <w:rStyle w:val="Nessuno"/>
          <w:kern w:val="1"/>
          <w:sz w:val="22"/>
          <w:szCs w:val="22"/>
          <w:rtl w:val="0"/>
          <w:lang w:val="it-IT"/>
        </w:rPr>
        <w:t xml:space="preserve">informativa completa pubblicata sul sito della </w:t>
      </w:r>
      <w:r>
        <w:rPr>
          <w:rStyle w:val="Nessuno"/>
          <w:kern w:val="1"/>
          <w:sz w:val="22"/>
          <w:szCs w:val="22"/>
          <w:rtl w:val="0"/>
          <w:lang w:val="it-IT"/>
        </w:rPr>
        <w:t>Joniambiente S.p.A. in liquidazione</w:t>
      </w:r>
      <w:r>
        <w:rPr>
          <w:rStyle w:val="Nessuno"/>
          <w:kern w:val="1"/>
          <w:sz w:val="22"/>
          <w:szCs w:val="22"/>
          <w:rtl w:val="0"/>
          <w:lang w:val="it-IT"/>
        </w:rPr>
        <w:t>.</w:t>
      </w:r>
      <w:r>
        <w:rPr>
          <w:rStyle w:val="Nessuno"/>
          <w:outline w:val="0"/>
          <w:color w:val="00b0f0"/>
          <w:kern w:val="1"/>
          <w:sz w:val="22"/>
          <w:szCs w:val="22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 xml:space="preserve"> </w:t>
      </w:r>
    </w:p>
    <w:p>
      <w:pPr>
        <w:pStyle w:val="Normale"/>
        <w:jc w:val="both"/>
        <w:rPr>
          <w:rStyle w:val="Nessuno"/>
          <w:sz w:val="22"/>
          <w:szCs w:val="22"/>
          <w:shd w:val="clear" w:color="auto" w:fill="ffff00"/>
        </w:rPr>
      </w:pPr>
    </w:p>
    <w:p>
      <w:pPr>
        <w:pStyle w:val="Normale"/>
        <w:ind w:left="5400" w:hanging="5400"/>
        <w:rPr>
          <w:rStyle w:val="Nessuno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</w:pPr>
      <w:r>
        <w:rPr>
          <w:rStyle w:val="Hyperlink.1"/>
          <w:rtl w:val="0"/>
          <w:lang w:val="it-IT"/>
        </w:rPr>
        <w:t xml:space="preserve">Luogo e data ________________________Firma </w:t>
      </w:r>
      <w:r>
        <w:rPr>
          <w:rStyle w:val="Hyperlink.1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</w:r>
      <w:r>
        <w:rPr>
          <w:rStyle w:val="Hyperlink.1"/>
          <w:rtl w:val="0"/>
          <w:lang w:val="it-IT"/>
        </w:rPr>
        <w:softHyphen/>
        <w:t>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tab/>
      <w:tab/>
    </w:r>
    <w:r>
      <w:rPr>
        <w:u w:val="single"/>
        <w:rtl w:val="0"/>
        <w:lang w:val="it-IT"/>
      </w:rPr>
      <w:t>Allegato n. 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sz w:val="22"/>
      <w:szCs w:val="22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Nessuno"/>
    <w:next w:val="Hyperlink.1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