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Normale"/>
        <w:jc w:val="center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RICHIESTA DI ACCESSO CIVICO AL TITOLARE DEL POTERE SOSTITUTIVO</w:t>
      </w:r>
    </w:p>
    <w:p>
      <w:pPr>
        <w:pStyle w:val="Normale"/>
        <w:jc w:val="center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Normale"/>
        <w:widowControl w:val="0"/>
        <w:jc w:val="center"/>
        <w:rPr>
          <w:spacing w:val="1"/>
          <w:kern w:val="1"/>
          <w:sz w:val="24"/>
          <w:szCs w:val="24"/>
        </w:rPr>
      </w:pPr>
      <w:r>
        <w:rPr>
          <w:spacing w:val="1"/>
          <w:kern w:val="1"/>
          <w:sz w:val="24"/>
          <w:szCs w:val="24"/>
          <w:rtl w:val="0"/>
          <w:lang w:val="it-IT"/>
        </w:rPr>
        <w:t>(</w:t>
      </w:r>
      <w:r>
        <w:rPr>
          <w:i w:val="1"/>
          <w:iCs w:val="1"/>
          <w:spacing w:val="1"/>
          <w:kern w:val="1"/>
          <w:sz w:val="24"/>
          <w:szCs w:val="24"/>
          <w:rtl w:val="0"/>
          <w:lang w:val="it-IT"/>
        </w:rPr>
        <w:t>ai sensi dell</w:t>
      </w:r>
      <w:r>
        <w:rPr>
          <w:i w:val="1"/>
          <w:iCs w:val="1"/>
          <w:spacing w:val="1"/>
          <w:kern w:val="1"/>
          <w:sz w:val="24"/>
          <w:szCs w:val="24"/>
          <w:rtl w:val="0"/>
          <w:lang w:val="it-IT"/>
        </w:rPr>
        <w:t>’</w:t>
      </w:r>
      <w:r>
        <w:rPr>
          <w:i w:val="1"/>
          <w:iCs w:val="1"/>
          <w:spacing w:val="1"/>
          <w:kern w:val="1"/>
          <w:sz w:val="24"/>
          <w:szCs w:val="24"/>
          <w:rtl w:val="0"/>
          <w:lang w:val="it-IT"/>
        </w:rPr>
        <w:t>art. 5 del d.lgs. 14 marzo 2013, n. 33</w:t>
      </w:r>
      <w:r>
        <w:rPr>
          <w:spacing w:val="1"/>
          <w:kern w:val="1"/>
          <w:sz w:val="24"/>
          <w:szCs w:val="24"/>
          <w:rtl w:val="0"/>
          <w:lang w:val="it-IT"/>
        </w:rPr>
        <w:t>)</w:t>
      </w:r>
    </w:p>
    <w:p>
      <w:pPr>
        <w:pStyle w:val="Normale"/>
        <w:jc w:val="center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Normale"/>
        <w:jc w:val="center"/>
        <w:rPr>
          <w:sz w:val="24"/>
          <w:szCs w:val="24"/>
        </w:rPr>
      </w:pPr>
    </w:p>
    <w:p>
      <w:pPr>
        <w:pStyle w:val="Normale"/>
        <w:tabs>
          <w:tab w:val="left" w:pos="3261"/>
        </w:tabs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 Titolare del potere sostitutivo</w:t>
      </w:r>
    </w:p>
    <w:p>
      <w:pPr>
        <w:pStyle w:val="Normale"/>
        <w:tabs>
          <w:tab w:val="left" w:pos="3261"/>
        </w:tabs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 xml:space="preserve">della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Joniambiente S.p.A. in liquidazione</w:t>
      </w:r>
    </w:p>
    <w:p>
      <w:pPr>
        <w:pStyle w:val="Normale"/>
        <w:widowControl w:val="0"/>
        <w:ind w:left="4956" w:firstLine="708"/>
        <w:rPr>
          <w:kern w:val="1"/>
          <w:sz w:val="22"/>
          <w:szCs w:val="22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joniambiente@pec.impresecatania.it</w:t>
      </w:r>
      <w:r>
        <w:rPr>
          <w:kern w:val="1"/>
          <w:sz w:val="22"/>
          <w:szCs w:val="22"/>
        </w:rPr>
        <w:tab/>
        <w:tab/>
        <w:tab/>
        <w:tab/>
        <w:tab/>
      </w:r>
    </w:p>
    <w:p>
      <w:pPr>
        <w:pStyle w:val="Normale"/>
        <w:widowControl w:val="0"/>
        <w:ind w:left="6237" w:right="463" w:firstLine="0"/>
        <w:jc w:val="both"/>
        <w:rPr>
          <w:b w:val="1"/>
          <w:bCs w:val="1"/>
          <w:spacing w:val="0"/>
          <w:kern w:val="1"/>
          <w:sz w:val="22"/>
          <w:szCs w:val="22"/>
        </w:rPr>
      </w:pPr>
    </w:p>
    <w:p>
      <w:pPr>
        <w:pStyle w:val="Normale"/>
        <w:widowControl w:val="0"/>
        <w:ind w:left="4820" w:right="463" w:firstLine="0"/>
        <w:jc w:val="both"/>
        <w:rPr>
          <w:kern w:val="1"/>
          <w:sz w:val="22"/>
          <w:szCs w:val="22"/>
        </w:rPr>
      </w:pPr>
      <w:r>
        <w:rPr>
          <w:b w:val="1"/>
          <w:bCs w:val="1"/>
          <w:spacing w:val="0"/>
          <w:kern w:val="1"/>
          <w:sz w:val="22"/>
          <w:szCs w:val="22"/>
          <w:rtl w:val="0"/>
          <w:lang w:val="it-IT"/>
        </w:rPr>
        <w:t xml:space="preserve"> </w:t>
      </w:r>
    </w:p>
    <w:p>
      <w:pPr>
        <w:pStyle w:val="Normale"/>
        <w:widowControl w:val="0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ab/>
        <w:tab/>
        <w:tab/>
        <w:tab/>
        <w:tab/>
        <w:tab/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</w:t>
      </w:r>
      <w:r>
        <w:rPr>
          <w:outline w:val="0"/>
          <w:color w:val="000000"/>
          <w:spacing w:val="1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outline w:val="0"/>
          <w:color w:val="000000"/>
          <w:spacing w:val="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ottos</w:t>
      </w:r>
      <w:r>
        <w:rPr>
          <w:outline w:val="0"/>
          <w:color w:val="000000"/>
          <w:spacing w:val="-1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spacing w:val="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spacing w:val="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tto</w:t>
      </w:r>
      <w:r>
        <w:rPr>
          <w:outline w:val="0"/>
          <w:color w:val="000000"/>
          <w:spacing w:val="-1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Nome*__________________________ Cognome*_______________________________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Nato/a a* _______________________________________________ il 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Residente in*_________________________ Prov (____) Via__________________________ n._________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E-mail/PEC _____________________________________________________________________________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Tel./Cell. _______________________________________________________________________________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qualit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(</w:t>
      </w:r>
      <w:r>
        <w:rPr>
          <w:i w:val="1"/>
          <w:iCs w:val="1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indicare la qualifica solo se si agisce in nome e/o per conto di una persona giuridica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 _______________________________________________________________________________________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it-IT"/>
        </w:rPr>
        <w:t>In data ___/___/_____ ha presentato richiesta di accesso civico ____________________________________</w:t>
      </w: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it-IT"/>
        </w:rPr>
        <w:t>Riguardante _____________________________________________________________________________</w:t>
      </w: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it-IT"/>
        </w:rPr>
        <w:t>Tenuto conto che ad oggi quanto richiesto risulta ancora</w:t>
      </w:r>
    </w:p>
    <w:p>
      <w:pPr>
        <w:pStyle w:val="Normale"/>
        <w:jc w:val="both"/>
        <w:rPr>
          <w:sz w:val="22"/>
          <w:szCs w:val="22"/>
        </w:rPr>
      </w:pPr>
    </w:p>
    <w:tbl>
      <w:tblPr>
        <w:tblW w:w="97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920"/>
        <w:gridCol w:w="3827"/>
      </w:tblGrid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5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non pubblicato nella sezione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“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Amministrazione trasparente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sul sito istituzionale </w:t>
            </w:r>
            <w:r>
              <w:rPr>
                <w:rStyle w:val="Hyperlink.0"/>
                <w:outline w:val="0"/>
                <w:color w:val="0563c1"/>
                <w:sz w:val="22"/>
                <w:szCs w:val="22"/>
                <w:u w:val="single" w:color="0563c1"/>
                <w:shd w:val="nil" w:color="auto" w:fill="auto"/>
                <w:lang w:val="it-IT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563c1"/>
                <w:sz w:val="22"/>
                <w:szCs w:val="22"/>
                <w:u w:val="single" w:color="0563c1"/>
                <w:shd w:val="nil" w:color="auto" w:fill="auto"/>
                <w:lang w:val="it-IT"/>
                <w14:textFill>
                  <w14:solidFill>
                    <w14:srgbClr w14:val="0563C1"/>
                  </w14:solidFill>
                </w14:textFill>
              </w:rPr>
              <w:instrText xml:space="preserve"> HYPERLINK "http://www.atoct1.it"</w:instrText>
            </w:r>
            <w:r>
              <w:rPr>
                <w:rStyle w:val="Hyperlink.0"/>
                <w:outline w:val="0"/>
                <w:color w:val="0563c1"/>
                <w:sz w:val="22"/>
                <w:szCs w:val="22"/>
                <w:u w:val="single" w:color="0563c1"/>
                <w:shd w:val="nil" w:color="auto" w:fill="auto"/>
                <w:lang w:val="it-IT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563c1"/>
                <w:sz w:val="22"/>
                <w:szCs w:val="22"/>
                <w:u w:val="single" w:color="0563c1"/>
                <w:shd w:val="nil" w:color="auto" w:fill="auto"/>
                <w:rtl w:val="0"/>
                <w:lang w:val="it-IT"/>
                <w14:textFill>
                  <w14:solidFill>
                    <w14:srgbClr w14:val="0563C1"/>
                  </w14:solidFill>
                </w14:textFill>
              </w:rPr>
              <w:t>www.atoct1.it</w:t>
            </w:r>
            <w:r>
              <w:rPr>
                <w:sz w:val="22"/>
                <w:szCs w:val="22"/>
              </w:rPr>
              <w:fldChar w:fldCharType="end" w:fldLock="0"/>
            </w:r>
            <w:r>
              <w:rPr>
                <w:rStyle w:val="Nessuno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rStyle w:val="Nessuno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3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right"/>
            </w:pPr>
            <w:r>
              <w:rPr>
                <w:rStyle w:val="Nessuno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Style w:val="Nessuno"/>
                <w:sz w:val="22"/>
                <w:szCs w:val="22"/>
                <w:shd w:val="nil" w:color="auto" w:fill="auto"/>
                <w:rtl w:val="0"/>
                <w:lang w:val="it-IT"/>
              </w:rPr>
              <w:t>non ha ricevuto risposta [1]*</w:t>
            </w:r>
          </w:p>
        </w:tc>
      </w:tr>
    </w:tbl>
    <w:p>
      <w:pPr>
        <w:pStyle w:val="Normale"/>
        <w:widowControl w:val="0"/>
        <w:jc w:val="both"/>
        <w:rPr>
          <w:rStyle w:val="Nessuno"/>
          <w:sz w:val="22"/>
          <w:szCs w:val="22"/>
        </w:rPr>
      </w:pPr>
    </w:p>
    <w:p>
      <w:pPr>
        <w:pStyle w:val="Normale"/>
        <w:jc w:val="both"/>
        <w:rPr>
          <w:rStyle w:val="Nessuno"/>
          <w:sz w:val="22"/>
          <w:szCs w:val="22"/>
        </w:rPr>
      </w:pPr>
    </w:p>
    <w:p>
      <w:pPr>
        <w:pStyle w:val="Normale"/>
        <w:jc w:val="center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CHIEDE</w:t>
      </w:r>
    </w:p>
    <w:p>
      <w:pPr>
        <w:pStyle w:val="Normale"/>
        <w:jc w:val="both"/>
        <w:rPr>
          <w:rStyle w:val="Nessuno"/>
          <w:sz w:val="22"/>
          <w:szCs w:val="22"/>
        </w:rPr>
      </w:pPr>
    </w:p>
    <w:p>
      <w:pPr>
        <w:pStyle w:val="Normale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Alla S.V., in qualit</w:t>
      </w:r>
      <w:r>
        <w:rPr>
          <w:rStyle w:val="Nessuno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sz w:val="22"/>
          <w:szCs w:val="22"/>
          <w:rtl w:val="0"/>
          <w:lang w:val="it-IT"/>
        </w:rPr>
        <w:t>di titolare del potere sostitutivo la pubblicazione del/di [2]_____________________________________________________________________________________________________________________________________________________________</w:t>
      </w:r>
    </w:p>
    <w:p>
      <w:pPr>
        <w:pStyle w:val="Normale"/>
        <w:jc w:val="both"/>
        <w:rPr>
          <w:rStyle w:val="Nessuno"/>
          <w:sz w:val="22"/>
          <w:szCs w:val="22"/>
        </w:rPr>
      </w:pPr>
    </w:p>
    <w:p>
      <w:pPr>
        <w:pStyle w:val="Normale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 xml:space="preserve">Nella sezione </w:t>
      </w:r>
      <w:r>
        <w:rPr>
          <w:rStyle w:val="Nessuno"/>
          <w:sz w:val="22"/>
          <w:szCs w:val="22"/>
          <w:rtl w:val="0"/>
          <w:lang w:val="it-IT"/>
        </w:rPr>
        <w:t>“</w:t>
      </w:r>
      <w:r>
        <w:rPr>
          <w:rStyle w:val="Nessuno"/>
          <w:sz w:val="22"/>
          <w:szCs w:val="22"/>
          <w:rtl w:val="0"/>
          <w:lang w:val="it-IT"/>
        </w:rPr>
        <w:t>Amministrazione trasparente</w:t>
      </w:r>
      <w:r>
        <w:rPr>
          <w:rStyle w:val="Nessuno"/>
          <w:sz w:val="22"/>
          <w:szCs w:val="22"/>
          <w:rtl w:val="0"/>
          <w:lang w:val="it-IT"/>
        </w:rPr>
        <w:t xml:space="preserve">” </w:t>
      </w:r>
      <w:r>
        <w:rPr>
          <w:rStyle w:val="Nessuno"/>
          <w:sz w:val="22"/>
          <w:szCs w:val="22"/>
          <w:rtl w:val="0"/>
          <w:lang w:val="it-IT"/>
        </w:rPr>
        <w:t xml:space="preserve">sul sito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"http://www.atoct1.it"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www.atoct1.it</w:t>
      </w:r>
      <w:r>
        <w:rPr/>
        <w:fldChar w:fldCharType="end" w:fldLock="0"/>
      </w:r>
      <w:r>
        <w:rPr>
          <w:rStyle w:val="Nessuno"/>
          <w:sz w:val="22"/>
          <w:szCs w:val="22"/>
          <w:rtl w:val="0"/>
          <w:lang w:val="it-IT"/>
        </w:rPr>
        <w:t xml:space="preserve">   e la comunicazione al/alla medesimo/a dell</w:t>
      </w:r>
      <w:r>
        <w:rPr>
          <w:rStyle w:val="Nessuno"/>
          <w:sz w:val="22"/>
          <w:szCs w:val="22"/>
          <w:rtl w:val="0"/>
          <w:lang w:val="it-IT"/>
        </w:rPr>
        <w:t>’</w:t>
      </w:r>
      <w:r>
        <w:rPr>
          <w:rStyle w:val="Nessuno"/>
          <w:sz w:val="22"/>
          <w:szCs w:val="22"/>
          <w:rtl w:val="0"/>
          <w:lang w:val="it-IT"/>
        </w:rPr>
        <w:t>avvenuta pubblicazione, indicando il collegamento ipertestuale a quanto forma oggetto di istanza</w:t>
      </w:r>
    </w:p>
    <w:p>
      <w:pPr>
        <w:pStyle w:val="Normale"/>
        <w:jc w:val="both"/>
        <w:rPr>
          <w:rStyle w:val="Nessuno"/>
          <w:sz w:val="22"/>
          <w:szCs w:val="22"/>
        </w:rPr>
      </w:pPr>
    </w:p>
    <w:p>
      <w:pPr>
        <w:pStyle w:val="Normale"/>
        <w:widowControl w:val="0"/>
        <w:tabs>
          <w:tab w:val="right" w:pos="6521" w:leader="dot"/>
          <w:tab w:val="right" w:pos="10065" w:leader="dot"/>
        </w:tabs>
        <w:jc w:val="both"/>
        <w:rPr>
          <w:rStyle w:val="Hyperlink.2"/>
        </w:rPr>
      </w:pPr>
      <w:r>
        <w:rPr>
          <w:rStyle w:val="Nessuno"/>
          <w:sz w:val="22"/>
          <w:szCs w:val="22"/>
          <w:rtl w:val="0"/>
          <w:lang w:val="it-IT"/>
        </w:rPr>
        <w:t xml:space="preserve">Indirizzo per le comunicazioni: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"https://docs.google.com/document/d/15MSDSdsjjnvTyWls_WO-N-RCqhi1--S_gAR_bQ1uk54/mobilebasic#ftnt5"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[3]</w:t>
      </w:r>
      <w:r>
        <w:rPr/>
        <w:fldChar w:fldCharType="end" w:fldLock="0"/>
      </w:r>
      <w:r>
        <w:rPr>
          <w:rStyle w:val="Hyperlink.2"/>
          <w:rtl w:val="0"/>
          <w:lang w:val="it-IT"/>
        </w:rPr>
        <w:t>____________________________________________________</w:t>
      </w:r>
      <w:bookmarkStart w:name="ftnt_ref5" w:id="0"/>
      <w:r>
        <w:rPr>
          <w:rStyle w:val="Hyperlink.2"/>
          <w:rtl w:val="0"/>
          <w:lang w:val="it-IT"/>
        </w:rPr>
        <w:t xml:space="preserve"> </w:t>
      </w:r>
      <w:bookmarkEnd w:id="0"/>
      <w:r>
        <w:rPr>
          <w:rStyle w:val="Hyperlink.2"/>
        </w:rPr>
        <w:br w:type="textWrapping"/>
      </w:r>
    </w:p>
    <w:p>
      <w:pPr>
        <w:pStyle w:val="Normale"/>
        <w:widowControl w:val="0"/>
        <w:tabs>
          <w:tab w:val="right" w:pos="6521" w:leader="dot"/>
          <w:tab w:val="right" w:pos="10065" w:leader="dot"/>
        </w:tabs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>Luogo ___________________________________ il ___/___/_____ Firma___________________</w:t>
      </w:r>
      <w:r>
        <w:rPr>
          <w:rStyle w:val="Hyperlink.2"/>
        </w:rPr>
        <w:br w:type="textWrapping"/>
      </w:r>
    </w:p>
    <w:p>
      <w:pPr>
        <w:pStyle w:val="Normale"/>
        <w:widowControl w:val="0"/>
        <w:tabs>
          <w:tab w:val="right" w:pos="6521" w:leader="dot"/>
          <w:tab w:val="right" w:pos="10065" w:leader="dot"/>
        </w:tabs>
        <w:jc w:val="both"/>
        <w:rPr>
          <w:rStyle w:val="Nessuno"/>
          <w:i w:val="1"/>
          <w:iCs w:val="1"/>
          <w:sz w:val="22"/>
          <w:szCs w:val="22"/>
        </w:rPr>
      </w:pPr>
      <w:r>
        <w:rPr>
          <w:rStyle w:val="Hyperlink.2"/>
          <w:rtl w:val="0"/>
          <w:lang w:val="it-IT"/>
        </w:rPr>
        <w:t>(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Allegare fotocopia di un documento di identit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in corso di validit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à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 xml:space="preserve">. Il documento non va trasmesso se la richiesta 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 xml:space="preserve">è 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sottoscritta con firma digitale o con altro tipo di firma elettronica qualificata o con firma elettronica avanzata e se inoltrata dal domicilio digitale (PEC-ID). Il documento di identit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deve essere allegato anche in caso di trasmissione dell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’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istanza a mezzo posta elettronica certificata). (Art. 65 del d.lgs. 82/2005)</w:t>
      </w:r>
    </w:p>
    <w:p>
      <w:pPr>
        <w:pStyle w:val="Normale"/>
        <w:jc w:val="both"/>
        <w:rPr>
          <w:rStyle w:val="Nessuno"/>
          <w:sz w:val="22"/>
          <w:szCs w:val="22"/>
        </w:rPr>
      </w:pPr>
    </w:p>
    <w:p>
      <w:pPr>
        <w:pStyle w:val="Normale"/>
        <w:jc w:val="both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 xml:space="preserve">[1]  </w:t>
      </w:r>
      <w:r>
        <w:rPr>
          <w:rStyle w:val="Nessuno"/>
          <w:sz w:val="18"/>
          <w:szCs w:val="18"/>
          <w:rtl w:val="0"/>
          <w:lang w:val="it-IT"/>
        </w:rPr>
        <w:t xml:space="preserve">–  </w:t>
      </w:r>
      <w:r>
        <w:rPr>
          <w:rStyle w:val="Nessuno"/>
          <w:sz w:val="18"/>
          <w:szCs w:val="18"/>
          <w:rtl w:val="0"/>
          <w:lang w:val="it-IT"/>
        </w:rPr>
        <w:t>Opzioni alternative</w:t>
      </w:r>
    </w:p>
    <w:p>
      <w:pPr>
        <w:pStyle w:val="Normale"/>
        <w:jc w:val="both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 xml:space="preserve">[2] </w:t>
      </w:r>
      <w:r>
        <w:rPr>
          <w:rStyle w:val="Nessuno"/>
          <w:sz w:val="18"/>
          <w:szCs w:val="18"/>
          <w:rtl w:val="0"/>
          <w:lang w:val="it-IT"/>
        </w:rPr>
        <w:t xml:space="preserve">– </w:t>
      </w:r>
      <w:r>
        <w:rPr>
          <w:rStyle w:val="Nessuno"/>
          <w:sz w:val="18"/>
          <w:szCs w:val="18"/>
          <w:rtl w:val="0"/>
          <w:lang w:val="it-IT"/>
        </w:rPr>
        <w:t xml:space="preserve">Specificare il documento/informazione/dato di cui </w:t>
      </w:r>
      <w:r>
        <w:rPr>
          <w:rStyle w:val="Nessuno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sz w:val="18"/>
          <w:szCs w:val="18"/>
          <w:rtl w:val="0"/>
          <w:lang w:val="it-IT"/>
        </w:rPr>
        <w:t>stata omessa la pubblicazione obbligatoria; nel caso sia a conoscenza dell</w:t>
      </w:r>
      <w:r>
        <w:rPr>
          <w:rStyle w:val="Nessuno"/>
          <w:sz w:val="18"/>
          <w:szCs w:val="18"/>
          <w:rtl w:val="0"/>
          <w:lang w:val="it-IT"/>
        </w:rPr>
        <w:t>’</w:t>
      </w:r>
      <w:r>
        <w:rPr>
          <w:rStyle w:val="Nessuno"/>
          <w:sz w:val="18"/>
          <w:szCs w:val="18"/>
          <w:rtl w:val="0"/>
          <w:lang w:val="it-IT"/>
        </w:rPr>
        <w:t>istante, specificare la norma che impone la pubblicazione di quanto richiesto.</w:t>
      </w:r>
    </w:p>
    <w:p>
      <w:pPr>
        <w:pStyle w:val="Normale"/>
        <w:jc w:val="both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 xml:space="preserve">[3] </w:t>
      </w:r>
      <w:r>
        <w:rPr>
          <w:rStyle w:val="Nessuno"/>
          <w:sz w:val="18"/>
          <w:szCs w:val="18"/>
          <w:rtl w:val="0"/>
          <w:lang w:val="it-IT"/>
        </w:rPr>
        <w:t xml:space="preserve">– </w:t>
      </w:r>
      <w:r>
        <w:rPr>
          <w:rStyle w:val="Nessuno"/>
          <w:sz w:val="18"/>
          <w:szCs w:val="18"/>
          <w:rtl w:val="0"/>
          <w:lang w:val="it-IT"/>
        </w:rPr>
        <w:t>Inserire l</w:t>
      </w:r>
      <w:r>
        <w:rPr>
          <w:rStyle w:val="Nessuno"/>
          <w:sz w:val="18"/>
          <w:szCs w:val="18"/>
          <w:rtl w:val="0"/>
          <w:lang w:val="it-IT"/>
        </w:rPr>
        <w:t>’</w:t>
      </w:r>
      <w:r>
        <w:rPr>
          <w:rStyle w:val="Nessuno"/>
          <w:sz w:val="18"/>
          <w:szCs w:val="18"/>
          <w:rtl w:val="0"/>
          <w:lang w:val="it-IT"/>
        </w:rPr>
        <w:t>indirizzo di posta o di posta elettronica al quale si chiede venga inviato il riscontro alla presente istanza</w:t>
      </w:r>
    </w:p>
    <w:p>
      <w:pPr>
        <w:pStyle w:val="Normale"/>
        <w:rPr>
          <w:rStyle w:val="Nessuno"/>
          <w:sz w:val="18"/>
          <w:szCs w:val="18"/>
        </w:rPr>
      </w:pPr>
      <w:r>
        <w:rPr>
          <w:rStyle w:val="Nessuno"/>
          <w:rFonts w:cs="Arial Unicode MS" w:eastAsia="Arial Unicode MS"/>
          <w:sz w:val="18"/>
          <w:szCs w:val="18"/>
          <w:rtl w:val="0"/>
          <w:lang w:val="it-IT"/>
        </w:rPr>
        <w:t>* dati obbligatori</w:t>
      </w:r>
    </w:p>
    <w:p>
      <w:pPr>
        <w:pStyle w:val="Normale"/>
        <w:rPr>
          <w:rStyle w:val="Nessuno"/>
          <w:sz w:val="24"/>
          <w:szCs w:val="24"/>
        </w:rPr>
      </w:pPr>
    </w:p>
    <w:p>
      <w:pPr>
        <w:pStyle w:val="Normale"/>
        <w:rPr>
          <w:rStyle w:val="Nessuno"/>
          <w:sz w:val="22"/>
          <w:szCs w:val="22"/>
        </w:rPr>
      </w:pPr>
    </w:p>
    <w:p>
      <w:pPr>
        <w:pStyle w:val="Normale"/>
        <w:jc w:val="both"/>
        <w:rPr>
          <w:rStyle w:val="Nessuno"/>
          <w:b w:val="1"/>
          <w:bCs w:val="1"/>
          <w:sz w:val="22"/>
          <w:szCs w:val="22"/>
        </w:rPr>
      </w:pPr>
      <w:r>
        <w:rPr>
          <w:rStyle w:val="Nessuno"/>
          <w:b w:val="1"/>
          <w:bCs w:val="1"/>
          <w:sz w:val="22"/>
          <w:szCs w:val="22"/>
          <w:rtl w:val="0"/>
          <w:lang w:val="it-IT"/>
        </w:rPr>
        <w:t>Informativa sul trattamento dei dati personali forniti con la richiesta (ai sensi dell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’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art. 13 del Regolamento (UE) 2016/679)</w:t>
      </w:r>
    </w:p>
    <w:p>
      <w:pPr>
        <w:pStyle w:val="Normale"/>
        <w:widowControl w:val="0"/>
        <w:tabs>
          <w:tab w:val="right" w:pos="4111" w:leader="dot"/>
          <w:tab w:val="left" w:pos="5812"/>
          <w:tab w:val="right" w:pos="9612" w:leader="dot"/>
        </w:tabs>
        <w:jc w:val="both"/>
        <w:rPr>
          <w:rStyle w:val="Nessuno"/>
          <w:kern w:val="1"/>
          <w:sz w:val="22"/>
          <w:szCs w:val="22"/>
          <w:shd w:val="clear" w:color="auto" w:fill="ffff00"/>
        </w:rPr>
      </w:pPr>
    </w:p>
    <w:p>
      <w:pPr>
        <w:pStyle w:val="Normale"/>
        <w:widowControl w:val="0"/>
        <w:tabs>
          <w:tab w:val="right" w:pos="4111" w:leader="dot"/>
          <w:tab w:val="left" w:pos="5812"/>
          <w:tab w:val="right" w:pos="9612" w:leader="dot"/>
        </w:tabs>
        <w:jc w:val="both"/>
        <w:rPr>
          <w:rStyle w:val="Nessuno"/>
          <w:kern w:val="1"/>
          <w:sz w:val="22"/>
          <w:szCs w:val="22"/>
        </w:rPr>
      </w:pPr>
      <w:r>
        <w:rPr>
          <w:rStyle w:val="Nessuno"/>
          <w:kern w:val="1"/>
          <w:sz w:val="22"/>
          <w:szCs w:val="22"/>
          <w:rtl w:val="0"/>
          <w:lang w:val="it-IT"/>
        </w:rPr>
        <w:t xml:space="preserve">Il sottoscritto </w:t>
      </w:r>
      <w:r>
        <w:rPr>
          <w:rStyle w:val="Nessuno"/>
          <w:kern w:val="1"/>
          <w:sz w:val="22"/>
          <w:szCs w:val="22"/>
          <w:rtl w:val="0"/>
          <w:lang w:val="it-IT"/>
        </w:rPr>
        <w:t xml:space="preserve">è </w:t>
      </w:r>
      <w:r>
        <w:rPr>
          <w:rStyle w:val="Nessuno"/>
          <w:kern w:val="1"/>
          <w:sz w:val="22"/>
          <w:szCs w:val="22"/>
          <w:rtl w:val="0"/>
          <w:lang w:val="it-IT"/>
        </w:rPr>
        <w:t xml:space="preserve">consapevole che i dati personali sono oggetto di trattamento informatico e/o manuale e potranno essere utilizzati esclusivamente per gli adempimenti di legge.  I dati saranno trattati dalla </w:t>
      </w:r>
      <w:r>
        <w:rPr>
          <w:rStyle w:val="Nessuno"/>
          <w:kern w:val="1"/>
          <w:sz w:val="22"/>
          <w:szCs w:val="22"/>
          <w:rtl w:val="0"/>
          <w:lang w:val="it-IT"/>
        </w:rPr>
        <w:t>Joniambiente S.p.A. in liquidazione</w:t>
      </w:r>
      <w:r>
        <w:rPr>
          <w:rStyle w:val="Nessuno"/>
          <w:kern w:val="1"/>
          <w:sz w:val="22"/>
          <w:szCs w:val="22"/>
          <w:rtl w:val="0"/>
          <w:lang w:val="it-IT"/>
        </w:rPr>
        <w:t>, in qualit</w:t>
      </w:r>
      <w:r>
        <w:rPr>
          <w:rStyle w:val="Nessuno"/>
          <w:kern w:val="1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kern w:val="1"/>
          <w:sz w:val="22"/>
          <w:szCs w:val="22"/>
          <w:rtl w:val="0"/>
          <w:lang w:val="it-IT"/>
        </w:rPr>
        <w:t>di titolare, nel rispetto delle disposizioni del Regolamento (UE) 2016/679 con le modalit</w:t>
      </w:r>
      <w:r>
        <w:rPr>
          <w:rStyle w:val="Nessuno"/>
          <w:kern w:val="1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kern w:val="1"/>
          <w:sz w:val="22"/>
          <w:szCs w:val="22"/>
          <w:rtl w:val="0"/>
          <w:lang w:val="it-IT"/>
        </w:rPr>
        <w:t>previste nell</w:t>
      </w:r>
      <w:r>
        <w:rPr>
          <w:rStyle w:val="Nessuno"/>
          <w:kern w:val="1"/>
          <w:sz w:val="22"/>
          <w:szCs w:val="22"/>
          <w:rtl w:val="0"/>
          <w:lang w:val="it-IT"/>
        </w:rPr>
        <w:t>’</w:t>
      </w:r>
      <w:r>
        <w:rPr>
          <w:rStyle w:val="Nessuno"/>
          <w:kern w:val="1"/>
          <w:sz w:val="22"/>
          <w:szCs w:val="22"/>
          <w:rtl w:val="0"/>
          <w:lang w:val="it-IT"/>
        </w:rPr>
        <w:t xml:space="preserve">informativa completa pubblicata sul sito della </w:t>
      </w:r>
      <w:r>
        <w:rPr>
          <w:rStyle w:val="Nessuno"/>
          <w:kern w:val="1"/>
          <w:sz w:val="22"/>
          <w:szCs w:val="22"/>
          <w:rtl w:val="0"/>
          <w:lang w:val="it-IT"/>
        </w:rPr>
        <w:t>Joniambiente S.p.A. in liquidazione</w:t>
      </w:r>
      <w:r>
        <w:rPr>
          <w:rStyle w:val="Nessuno"/>
          <w:kern w:val="1"/>
          <w:sz w:val="22"/>
          <w:szCs w:val="22"/>
          <w:rtl w:val="0"/>
          <w:lang w:val="it-IT"/>
        </w:rPr>
        <w:t>.</w:t>
      </w:r>
    </w:p>
    <w:p>
      <w:pPr>
        <w:pStyle w:val="Normale"/>
        <w:widowControl w:val="0"/>
        <w:tabs>
          <w:tab w:val="right" w:pos="4111" w:leader="dot"/>
          <w:tab w:val="left" w:pos="5812"/>
          <w:tab w:val="right" w:pos="9612" w:leader="dot"/>
        </w:tabs>
        <w:jc w:val="both"/>
        <w:rPr>
          <w:rStyle w:val="Nessuno"/>
          <w:sz w:val="22"/>
          <w:szCs w:val="22"/>
        </w:rPr>
      </w:pPr>
    </w:p>
    <w:p>
      <w:pPr>
        <w:pStyle w:val="Normale"/>
        <w:rPr>
          <w:rStyle w:val="Nessuno"/>
          <w:sz w:val="24"/>
          <w:szCs w:val="24"/>
          <w:shd w:val="clear" w:color="auto" w:fill="ffff00"/>
        </w:rPr>
      </w:pPr>
    </w:p>
    <w:p>
      <w:pPr>
        <w:pStyle w:val="Normale"/>
        <w:ind w:left="5400" w:hanging="5400"/>
        <w:rPr>
          <w:rStyle w:val="Nessuno"/>
          <w:sz w:val="24"/>
          <w:szCs w:val="24"/>
        </w:rPr>
      </w:pPr>
    </w:p>
    <w:p>
      <w:pPr>
        <w:pStyle w:val="Normale"/>
        <w:widowControl w:val="0"/>
        <w:tabs>
          <w:tab w:val="right" w:pos="4111" w:leader="dot"/>
          <w:tab w:val="left" w:pos="5812"/>
          <w:tab w:val="right" w:pos="9612" w:leader="dot"/>
        </w:tabs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>Luogo e data ________________________</w:t>
      </w:r>
      <w:r>
        <w:rPr>
          <w:rStyle w:val="Hyperlink.2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  <w:r>
        <w:rPr>
          <w:rStyle w:val="Hyperlink.2"/>
          <w:rtl w:val="0"/>
          <w:lang w:val="it-IT"/>
        </w:rPr>
        <w:softHyphen/>
        <w:t>_______Firma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 xml:space="preserve"> </w:t>
      </w:r>
      <w:r>
        <w:rPr>
          <w:rStyle w:val="Hyperlink.2"/>
          <w:rtl w:val="0"/>
          <w:lang w:val="it-IT"/>
        </w:rPr>
        <w:t>________________________________________</w:t>
      </w:r>
    </w:p>
    <w:p>
      <w:pPr>
        <w:pStyle w:val="Normale"/>
        <w:widowControl w:val="0"/>
        <w:tabs>
          <w:tab w:val="right" w:pos="4111" w:leader="dot"/>
          <w:tab w:val="left" w:pos="5812"/>
          <w:tab w:val="right" w:pos="9612" w:leader="dot"/>
        </w:tabs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 </w:t>
      </w:r>
    </w:p>
    <w:p>
      <w:pPr>
        <w:pStyle w:val="Normale"/>
        <w:widowControl w:val="0"/>
        <w:tabs>
          <w:tab w:val="right" w:pos="6521" w:leader="dot"/>
          <w:tab w:val="right" w:pos="10065" w:leader="dot"/>
        </w:tabs>
        <w:jc w:val="both"/>
        <w:rPr>
          <w:rStyle w:val="Nessuno"/>
          <w:sz w:val="24"/>
          <w:szCs w:val="24"/>
        </w:rPr>
      </w:pPr>
    </w:p>
    <w:p>
      <w:pPr>
        <w:pStyle w:val="Normale"/>
        <w:jc w:val="both"/>
        <w:rPr>
          <w:rStyle w:val="Nessuno"/>
          <w:sz w:val="24"/>
          <w:szCs w:val="24"/>
        </w:rPr>
      </w:pPr>
    </w:p>
    <w:p>
      <w:pPr>
        <w:pStyle w:val="Normale"/>
        <w:ind w:left="280" w:hanging="280"/>
        <w:rPr>
          <w:rStyle w:val="Nessuno"/>
          <w:sz w:val="24"/>
          <w:szCs w:val="24"/>
        </w:rPr>
      </w:pPr>
    </w:p>
    <w:p>
      <w:pPr>
        <w:pStyle w:val="Normale"/>
        <w:ind w:left="280" w:hanging="280"/>
      </w:pPr>
      <w:r>
        <w:rPr>
          <w:rStyle w:val="Nessuno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tabs>
        <w:tab w:val="right" w:pos="9612"/>
        <w:tab w:val="clear" w:pos="9638"/>
      </w:tabs>
    </w:pPr>
    <w:r>
      <w:tab/>
      <w:tab/>
    </w:r>
    <w:r>
      <w:rPr>
        <w:u w:val="single"/>
        <w:rtl w:val="0"/>
        <w:lang w:val="it-IT"/>
      </w:rPr>
      <w:t>Allegato n. 2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outline w:val="0"/>
      <w:color w:val="0563c1"/>
      <w:u w:val="single" w:color="0563c1"/>
      <w:shd w:val="nil" w:color="auto" w:fill="auto"/>
      <w:lang w:val="it-IT"/>
      <w14:textFill>
        <w14:solidFill>
          <w14:srgbClr w14:val="0563C1"/>
        </w14:solidFill>
      </w14:textFill>
    </w:rPr>
  </w:style>
  <w:style w:type="character" w:styleId="Hyperlink.1">
    <w:name w:val="Hyperlink.1"/>
    <w:basedOn w:val="Nessuno"/>
    <w:next w:val="Hyperlink.1"/>
    <w:rPr>
      <w:outline w:val="0"/>
      <w:color w:val="0563c1"/>
      <w:sz w:val="22"/>
      <w:szCs w:val="22"/>
      <w:u w:val="single" w:color="0563c1"/>
      <w14:textFill>
        <w14:solidFill>
          <w14:srgbClr w14:val="0563C1"/>
        </w14:solidFill>
      </w14:textFill>
    </w:rPr>
  </w:style>
  <w:style w:type="character" w:styleId="Hyperlink.2">
    <w:name w:val="Hyperlink.2"/>
    <w:basedOn w:val="Nessuno"/>
    <w:next w:val="Hyperlink.2"/>
    <w:rPr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